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F39" w:rsidRPr="00316019" w:rsidRDefault="009B4F39" w:rsidP="009B4F39">
      <w:pPr>
        <w:spacing w:after="72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9B4F39" w:rsidRPr="00316019" w:rsidRDefault="009B4F39" w:rsidP="009B4F39">
      <w:pPr>
        <w:spacing w:after="7" w:line="266" w:lineRule="auto"/>
        <w:ind w:left="748" w:right="81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0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Описание кейса  </w:t>
      </w:r>
      <w:r w:rsidR="00316019" w:rsidRPr="003160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 1</w:t>
      </w:r>
    </w:p>
    <w:p w:rsidR="009B4F39" w:rsidRPr="00316019" w:rsidRDefault="009B4F39" w:rsidP="009B4F39">
      <w:pPr>
        <w:spacing w:after="7" w:line="266" w:lineRule="auto"/>
        <w:ind w:left="829" w:right="812" w:hanging="8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160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комплексного сопровождения участников образовательных отношений  по реализации мероприятий, направленных  на профилактику травли  </w:t>
      </w:r>
    </w:p>
    <w:p w:rsidR="00D715ED" w:rsidRPr="00316019" w:rsidRDefault="009B4F39" w:rsidP="00D715ED">
      <w:pPr>
        <w:shd w:val="clear" w:color="auto" w:fill="FFFFFF"/>
        <w:spacing w:after="100" w:afterAutospacing="1" w:line="30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  <w:r w:rsidR="00D715ED" w:rsidRPr="00316019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Название кейса:</w:t>
      </w:r>
      <w:r w:rsidR="00D715ED" w:rsidRPr="0031601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D715ED" w:rsidRPr="00316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«Комплексное </w:t>
      </w:r>
      <w:r w:rsidR="00D715ED" w:rsidRPr="00316019">
        <w:rPr>
          <w:rFonts w:ascii="Times New Roman" w:eastAsia="Times New Roman" w:hAnsi="Times New Roman" w:cs="Times New Roman"/>
          <w:sz w:val="24"/>
          <w:szCs w:val="24"/>
        </w:rPr>
        <w:t xml:space="preserve">сопровождения участников образовательных отношений  по реализации мероприятий, направленных  на профилактику травли  </w:t>
      </w:r>
      <w:r w:rsidR="00D715ED" w:rsidRPr="003160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МБУ ДО ЦДТ «Эрудит» г.о. Нальчик»</w:t>
      </w:r>
    </w:p>
    <w:p w:rsidR="009B4F39" w:rsidRPr="00316019" w:rsidRDefault="009B4F39" w:rsidP="009B4F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4F39" w:rsidRPr="00316019" w:rsidRDefault="009B4F39" w:rsidP="009B4F39">
      <w:pPr>
        <w:spacing w:after="0"/>
        <w:ind w:right="61"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60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Комплексные профилактические мероприятия по предотвращению травли и формированию благоприятного социально-психологического климата представляют собой совокупность методов, способов, приемов психолого-педагогического сопровождения, воспитательных средств, направленных на </w:t>
      </w:r>
      <w:proofErr w:type="gramStart"/>
      <w:r w:rsidRPr="003160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решение проблемной ситуации</w:t>
      </w:r>
      <w:proofErr w:type="gramEnd"/>
      <w:r w:rsidRPr="0031601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связанной с явлениями травли.</w:t>
      </w:r>
    </w:p>
    <w:p w:rsidR="009B4F39" w:rsidRPr="00316019" w:rsidRDefault="009B4F39" w:rsidP="009B4F39">
      <w:pPr>
        <w:spacing w:after="17"/>
        <w:ind w:left="708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B4F39" w:rsidRPr="00316019" w:rsidRDefault="009B4F39" w:rsidP="009B4F39">
      <w:pPr>
        <w:numPr>
          <w:ilvl w:val="0"/>
          <w:numId w:val="1"/>
        </w:numPr>
        <w:spacing w:after="11" w:line="269" w:lineRule="auto"/>
        <w:ind w:right="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Название кейса:</w:t>
      </w: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«Профилактика социальных конфликтов через гармонизацию отношений».  </w:t>
      </w:r>
    </w:p>
    <w:p w:rsidR="009B4F39" w:rsidRPr="00316019" w:rsidRDefault="009B4F39" w:rsidP="009B4F39">
      <w:pPr>
        <w:numPr>
          <w:ilvl w:val="0"/>
          <w:numId w:val="1"/>
        </w:numPr>
        <w:spacing w:after="11" w:line="269" w:lineRule="auto"/>
        <w:ind w:right="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Целевая группа, для которой применен кейс:</w:t>
      </w: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F39" w:rsidRPr="00316019" w:rsidRDefault="00C0741B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>Обучающиеся 4-9</w:t>
      </w:r>
      <w:r w:rsidR="009B4F39" w:rsidRPr="00316019">
        <w:rPr>
          <w:rFonts w:ascii="Times New Roman" w:hAnsi="Times New Roman" w:cs="Times New Roman"/>
          <w:sz w:val="24"/>
          <w:szCs w:val="24"/>
        </w:rPr>
        <w:t xml:space="preserve"> класса, педагоги, </w:t>
      </w:r>
      <w:r w:rsidRPr="00316019">
        <w:rPr>
          <w:rFonts w:ascii="Times New Roman" w:hAnsi="Times New Roman" w:cs="Times New Roman"/>
          <w:sz w:val="24"/>
          <w:szCs w:val="24"/>
        </w:rPr>
        <w:t>педагоги</w:t>
      </w:r>
      <w:r w:rsidR="009B4F39" w:rsidRPr="00316019">
        <w:rPr>
          <w:rFonts w:ascii="Times New Roman" w:hAnsi="Times New Roman" w:cs="Times New Roman"/>
          <w:sz w:val="24"/>
          <w:szCs w:val="24"/>
        </w:rPr>
        <w:t xml:space="preserve">, педагог-психолог, заместитель директора по </w:t>
      </w:r>
      <w:r w:rsidRPr="00316019">
        <w:rPr>
          <w:rFonts w:ascii="Times New Roman" w:hAnsi="Times New Roman" w:cs="Times New Roman"/>
          <w:sz w:val="24"/>
          <w:szCs w:val="24"/>
        </w:rPr>
        <w:t>ОМР</w:t>
      </w:r>
      <w:r w:rsidR="009B4F39" w:rsidRPr="00316019">
        <w:rPr>
          <w:rFonts w:ascii="Times New Roman" w:hAnsi="Times New Roman" w:cs="Times New Roman"/>
          <w:sz w:val="24"/>
          <w:szCs w:val="24"/>
        </w:rPr>
        <w:t xml:space="preserve">, </w:t>
      </w:r>
      <w:r w:rsidRPr="00316019">
        <w:rPr>
          <w:rFonts w:ascii="Times New Roman" w:hAnsi="Times New Roman" w:cs="Times New Roman"/>
          <w:sz w:val="24"/>
          <w:szCs w:val="24"/>
        </w:rPr>
        <w:t>педагог организатор.</w:t>
      </w:r>
      <w:r w:rsidR="009B4F39" w:rsidRPr="003160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4F39" w:rsidRPr="00316019" w:rsidRDefault="009B4F39" w:rsidP="009B4F39">
      <w:pPr>
        <w:numPr>
          <w:ilvl w:val="0"/>
          <w:numId w:val="1"/>
        </w:numPr>
        <w:spacing w:after="11" w:line="269" w:lineRule="auto"/>
        <w:ind w:right="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Проблемная ситуация в образовательной среде:</w:t>
      </w:r>
      <w:r w:rsidRPr="003160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Проблема конфликта, отраженного в кейсе, в бойкотировании девочки одноклассницы из-за неприятного запаха от одежды. </w:t>
      </w:r>
    </w:p>
    <w:p w:rsidR="009B4F39" w:rsidRPr="00316019" w:rsidRDefault="009B4F39" w:rsidP="009B4F39">
      <w:pPr>
        <w:numPr>
          <w:ilvl w:val="0"/>
          <w:numId w:val="1"/>
        </w:numPr>
        <w:spacing w:after="11" w:line="269" w:lineRule="auto"/>
        <w:ind w:right="42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Сценарий кейса.</w:t>
      </w:r>
      <w:r w:rsidRPr="003160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Подростковый </w:t>
      </w:r>
      <w:proofErr w:type="spellStart"/>
      <w:r w:rsidRPr="00316019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316019">
        <w:rPr>
          <w:rFonts w:ascii="Times New Roman" w:hAnsi="Times New Roman" w:cs="Times New Roman"/>
          <w:sz w:val="24"/>
          <w:szCs w:val="24"/>
        </w:rPr>
        <w:t xml:space="preserve"> — проблема, для решения которой требуется комплексный подход. С травлей в школе должен разбираться не ребёнок в одиночку, а все стороны — родители, учитель и сам школьник. Главный совет для тех, кто столкнулся с </w:t>
      </w:r>
      <w:proofErr w:type="spellStart"/>
      <w:r w:rsidRPr="00316019">
        <w:rPr>
          <w:rFonts w:ascii="Times New Roman" w:hAnsi="Times New Roman" w:cs="Times New Roman"/>
          <w:sz w:val="24"/>
          <w:szCs w:val="24"/>
        </w:rPr>
        <w:t>буллингом</w:t>
      </w:r>
      <w:proofErr w:type="spellEnd"/>
      <w:r w:rsidRPr="00316019">
        <w:rPr>
          <w:rFonts w:ascii="Times New Roman" w:hAnsi="Times New Roman" w:cs="Times New Roman"/>
          <w:sz w:val="24"/>
          <w:szCs w:val="24"/>
        </w:rPr>
        <w:t xml:space="preserve">, — как можно скорее получить консультацию специалиста. Давайте рассмотрим, как нужно действовать каждой из сторон. </w:t>
      </w:r>
    </w:p>
    <w:p w:rsidR="009B4F39" w:rsidRPr="00316019" w:rsidRDefault="009B4F39" w:rsidP="009B4F39">
      <w:pPr>
        <w:ind w:left="708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Ситуация: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В </w:t>
      </w:r>
      <w:r w:rsidR="00C0741B" w:rsidRPr="00316019">
        <w:rPr>
          <w:rFonts w:ascii="Times New Roman" w:hAnsi="Times New Roman" w:cs="Times New Roman"/>
          <w:sz w:val="24"/>
          <w:szCs w:val="24"/>
        </w:rPr>
        <w:t>группе</w:t>
      </w:r>
      <w:r w:rsidRPr="00316019">
        <w:rPr>
          <w:rFonts w:ascii="Times New Roman" w:hAnsi="Times New Roman" w:cs="Times New Roman"/>
          <w:sz w:val="24"/>
          <w:szCs w:val="24"/>
        </w:rPr>
        <w:t xml:space="preserve"> между двумя девочками Галиной и Алиной произошёл конфликт на почве неприятного запаха от одежды, после которого девочки между собой перестали общаться.    Вскоре Галина подговорила всех </w:t>
      </w:r>
      <w:proofErr w:type="spellStart"/>
      <w:r w:rsidR="00C0741B" w:rsidRPr="00316019">
        <w:rPr>
          <w:rFonts w:ascii="Times New Roman" w:hAnsi="Times New Roman" w:cs="Times New Roman"/>
          <w:sz w:val="24"/>
          <w:szCs w:val="24"/>
        </w:rPr>
        <w:t>ребят</w:t>
      </w:r>
      <w:r w:rsidRPr="00316019">
        <w:rPr>
          <w:rFonts w:ascii="Times New Roman" w:hAnsi="Times New Roman" w:cs="Times New Roman"/>
          <w:sz w:val="24"/>
          <w:szCs w:val="24"/>
        </w:rPr>
        <w:t>объявить</w:t>
      </w:r>
      <w:proofErr w:type="spellEnd"/>
      <w:r w:rsidRPr="00316019">
        <w:rPr>
          <w:rFonts w:ascii="Times New Roman" w:hAnsi="Times New Roman" w:cs="Times New Roman"/>
          <w:sz w:val="24"/>
          <w:szCs w:val="24"/>
        </w:rPr>
        <w:t xml:space="preserve"> Алине бойкот.  </w:t>
      </w:r>
    </w:p>
    <w:p w:rsidR="009B4F39" w:rsidRPr="00316019" w:rsidRDefault="00C0741B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>Педагог</w:t>
      </w:r>
      <w:r w:rsidR="009B4F39" w:rsidRPr="00316019">
        <w:rPr>
          <w:rFonts w:ascii="Times New Roman" w:hAnsi="Times New Roman" w:cs="Times New Roman"/>
          <w:sz w:val="24"/>
          <w:szCs w:val="24"/>
        </w:rPr>
        <w:t xml:space="preserve"> заметила, что Алина </w:t>
      </w:r>
      <w:proofErr w:type="gramStart"/>
      <w:r w:rsidR="009B4F39" w:rsidRPr="0031601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9B4F39" w:rsidRPr="00316019">
        <w:rPr>
          <w:rFonts w:ascii="Times New Roman" w:hAnsi="Times New Roman" w:cs="Times New Roman"/>
          <w:sz w:val="24"/>
          <w:szCs w:val="24"/>
        </w:rPr>
        <w:t xml:space="preserve"> держится в стороне от, мало общается с детьми, часто находится в подавленном настроении. На вопросы педагога девочка отвечала, что всё в порядке. </w:t>
      </w:r>
      <w:r w:rsidRPr="00316019">
        <w:rPr>
          <w:rFonts w:ascii="Times New Roman" w:hAnsi="Times New Roman" w:cs="Times New Roman"/>
          <w:sz w:val="24"/>
          <w:szCs w:val="24"/>
        </w:rPr>
        <w:t>Педагог</w:t>
      </w:r>
      <w:r w:rsidR="009B4F39" w:rsidRPr="00316019">
        <w:rPr>
          <w:rFonts w:ascii="Times New Roman" w:hAnsi="Times New Roman" w:cs="Times New Roman"/>
          <w:sz w:val="24"/>
          <w:szCs w:val="24"/>
        </w:rPr>
        <w:t xml:space="preserve"> связалась с родителями Алины по этому вопросу. Мама сказала, что с Алиной не общаются </w:t>
      </w:r>
      <w:proofErr w:type="spellStart"/>
      <w:r w:rsidR="009B4F39" w:rsidRPr="00316019">
        <w:rPr>
          <w:rFonts w:ascii="Times New Roman" w:hAnsi="Times New Roman" w:cs="Times New Roman"/>
          <w:sz w:val="24"/>
          <w:szCs w:val="24"/>
        </w:rPr>
        <w:t>одно</w:t>
      </w:r>
      <w:r w:rsidRPr="00316019">
        <w:rPr>
          <w:rFonts w:ascii="Times New Roman" w:hAnsi="Times New Roman" w:cs="Times New Roman"/>
          <w:sz w:val="24"/>
          <w:szCs w:val="24"/>
        </w:rPr>
        <w:t>группники</w:t>
      </w:r>
      <w:proofErr w:type="spellEnd"/>
      <w:r w:rsidR="009B4F39" w:rsidRPr="00316019">
        <w:rPr>
          <w:rFonts w:ascii="Times New Roman" w:hAnsi="Times New Roman" w:cs="Times New Roman"/>
          <w:sz w:val="24"/>
          <w:szCs w:val="24"/>
        </w:rPr>
        <w:t xml:space="preserve"> по причине неприятного запаха от одежды, – насмехаются над её одеждой и внешним видом.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В работу включились </w:t>
      </w:r>
      <w:r w:rsidR="00C0741B" w:rsidRPr="00316019">
        <w:rPr>
          <w:rFonts w:ascii="Times New Roman" w:hAnsi="Times New Roman" w:cs="Times New Roman"/>
          <w:sz w:val="24"/>
          <w:szCs w:val="24"/>
        </w:rPr>
        <w:t>педагог</w:t>
      </w:r>
      <w:r w:rsidRPr="00316019">
        <w:rPr>
          <w:rFonts w:ascii="Times New Roman" w:hAnsi="Times New Roman" w:cs="Times New Roman"/>
          <w:sz w:val="24"/>
          <w:szCs w:val="24"/>
        </w:rPr>
        <w:t xml:space="preserve">, педагог-психолог, заместитель директора по </w:t>
      </w:r>
      <w:r w:rsidR="00C0741B" w:rsidRPr="00316019">
        <w:rPr>
          <w:rFonts w:ascii="Times New Roman" w:hAnsi="Times New Roman" w:cs="Times New Roman"/>
          <w:sz w:val="24"/>
          <w:szCs w:val="24"/>
        </w:rPr>
        <w:t>ОМР и педагог организатор</w:t>
      </w:r>
      <w:r w:rsidRPr="003160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4F39" w:rsidRPr="00316019" w:rsidRDefault="009B4F39" w:rsidP="009B4F39">
      <w:pPr>
        <w:numPr>
          <w:ilvl w:val="0"/>
          <w:numId w:val="2"/>
        </w:numPr>
        <w:spacing w:after="11" w:line="269" w:lineRule="auto"/>
        <w:ind w:right="42" w:hanging="240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Характеристика кейса:</w:t>
      </w:r>
      <w:r w:rsidRPr="003160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5.1.</w:t>
      </w:r>
      <w:r w:rsidRPr="00316019">
        <w:rPr>
          <w:rFonts w:ascii="Times New Roman" w:hAnsi="Times New Roman" w:cs="Times New Roman"/>
          <w:sz w:val="24"/>
          <w:szCs w:val="24"/>
        </w:rPr>
        <w:t xml:space="preserve"> Описание этапов, алгоритмов и содержания профессиональных действий при решении кейса. Указание педагогических работников, принявших участие в реализации кейса. Вовлеченность и содержание действий обучающихся на каждом этапе. Степень вовлечения родителей (законных представителей) обучающихся.  </w:t>
      </w:r>
    </w:p>
    <w:p w:rsidR="009B4F39" w:rsidRPr="00316019" w:rsidRDefault="009B4F39" w:rsidP="009B4F39">
      <w:pPr>
        <w:tabs>
          <w:tab w:val="center" w:pos="798"/>
          <w:tab w:val="center" w:pos="26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eastAsia="Calibri" w:hAnsi="Times New Roman" w:cs="Times New Roman"/>
          <w:sz w:val="24"/>
          <w:szCs w:val="24"/>
        </w:rPr>
        <w:tab/>
      </w:r>
      <w:r w:rsidRPr="00316019">
        <w:rPr>
          <w:rFonts w:ascii="Times New Roman" w:hAnsi="Times New Roman" w:cs="Times New Roman"/>
          <w:b/>
          <w:sz w:val="24"/>
          <w:szCs w:val="24"/>
        </w:rPr>
        <w:t>1.</w:t>
      </w: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  <w:r w:rsidRPr="00316019">
        <w:rPr>
          <w:rFonts w:ascii="Times New Roman" w:hAnsi="Times New Roman" w:cs="Times New Roman"/>
          <w:sz w:val="24"/>
          <w:szCs w:val="24"/>
        </w:rPr>
        <w:tab/>
      </w:r>
      <w:r w:rsidR="00C0741B" w:rsidRPr="00316019">
        <w:rPr>
          <w:rFonts w:ascii="Times New Roman" w:hAnsi="Times New Roman" w:cs="Times New Roman"/>
          <w:sz w:val="24"/>
          <w:szCs w:val="24"/>
        </w:rPr>
        <w:t>Педагог</w:t>
      </w:r>
      <w:r w:rsidRPr="003160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4F39" w:rsidRPr="00316019" w:rsidRDefault="009B4F39" w:rsidP="009B4F39">
      <w:pPr>
        <w:numPr>
          <w:ilvl w:val="0"/>
          <w:numId w:val="3"/>
        </w:numPr>
        <w:spacing w:after="14" w:line="268" w:lineRule="auto"/>
        <w:ind w:right="501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наблюдала за состоянием участников конфликта, беседовала с ними и их родителями; </w:t>
      </w:r>
    </w:p>
    <w:p w:rsidR="009B4F39" w:rsidRPr="00316019" w:rsidRDefault="009B4F39" w:rsidP="009B4F39">
      <w:pPr>
        <w:numPr>
          <w:ilvl w:val="0"/>
          <w:numId w:val="3"/>
        </w:numPr>
        <w:spacing w:after="2" w:line="261" w:lineRule="auto"/>
        <w:ind w:right="501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привлекла к работе по разрешению конфликта педагога-психолога, заместителя директора по </w:t>
      </w:r>
      <w:r w:rsidR="00C0741B" w:rsidRPr="00316019">
        <w:rPr>
          <w:rFonts w:ascii="Times New Roman" w:hAnsi="Times New Roman" w:cs="Times New Roman"/>
          <w:sz w:val="24"/>
          <w:szCs w:val="24"/>
        </w:rPr>
        <w:t xml:space="preserve">ОМР и </w:t>
      </w:r>
      <w:proofErr w:type="gramStart"/>
      <w:r w:rsidR="00C0741B" w:rsidRPr="0031601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160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B4F39" w:rsidRPr="00316019" w:rsidRDefault="009B4F39" w:rsidP="009B4F39">
      <w:pPr>
        <w:numPr>
          <w:ilvl w:val="0"/>
          <w:numId w:val="3"/>
        </w:numPr>
        <w:spacing w:after="2" w:line="261" w:lineRule="auto"/>
        <w:ind w:right="501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провела разъяснительную и профилактическую работу в </w:t>
      </w:r>
      <w:r w:rsidR="00C0741B" w:rsidRPr="00316019">
        <w:rPr>
          <w:rFonts w:ascii="Times New Roman" w:hAnsi="Times New Roman" w:cs="Times New Roman"/>
          <w:sz w:val="24"/>
          <w:szCs w:val="24"/>
        </w:rPr>
        <w:t>группе</w:t>
      </w:r>
      <w:r w:rsidRPr="003160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4F39" w:rsidRPr="00316019" w:rsidRDefault="009B4F39" w:rsidP="009B4F39">
      <w:pPr>
        <w:tabs>
          <w:tab w:val="center" w:pos="798"/>
          <w:tab w:val="center" w:pos="34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eastAsia="Calibri" w:hAnsi="Times New Roman" w:cs="Times New Roman"/>
          <w:sz w:val="24"/>
          <w:szCs w:val="24"/>
        </w:rPr>
        <w:tab/>
      </w:r>
      <w:r w:rsidR="00C0741B" w:rsidRPr="00316019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316019">
        <w:rPr>
          <w:rFonts w:ascii="Times New Roman" w:hAnsi="Times New Roman" w:cs="Times New Roman"/>
          <w:b/>
          <w:sz w:val="24"/>
          <w:szCs w:val="24"/>
        </w:rPr>
        <w:t>2.</w:t>
      </w:r>
      <w:r w:rsidR="00C0741B" w:rsidRPr="00316019">
        <w:rPr>
          <w:rFonts w:ascii="Times New Roman" w:hAnsi="Times New Roman" w:cs="Times New Roman"/>
          <w:sz w:val="24"/>
          <w:szCs w:val="24"/>
        </w:rPr>
        <w:t xml:space="preserve"> П</w:t>
      </w:r>
      <w:r w:rsidRPr="00316019">
        <w:rPr>
          <w:rFonts w:ascii="Times New Roman" w:hAnsi="Times New Roman" w:cs="Times New Roman"/>
          <w:sz w:val="24"/>
          <w:szCs w:val="24"/>
        </w:rPr>
        <w:t xml:space="preserve">едагог-психолог: </w:t>
      </w:r>
    </w:p>
    <w:p w:rsidR="009B4F39" w:rsidRPr="00316019" w:rsidRDefault="009B4F39" w:rsidP="009B4F39">
      <w:pPr>
        <w:numPr>
          <w:ilvl w:val="0"/>
          <w:numId w:val="4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оценила психологическое состояние пострадавшей, обидчиков, свидетелей, оказала им психологическую помощь; </w:t>
      </w:r>
    </w:p>
    <w:p w:rsidR="009B4F39" w:rsidRPr="00316019" w:rsidRDefault="009B4F39" w:rsidP="00C0741B">
      <w:pPr>
        <w:numPr>
          <w:ilvl w:val="0"/>
          <w:numId w:val="4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проконсультировала </w:t>
      </w:r>
      <w:r w:rsidR="00C0741B" w:rsidRPr="00316019">
        <w:rPr>
          <w:rFonts w:ascii="Times New Roman" w:hAnsi="Times New Roman" w:cs="Times New Roman"/>
          <w:sz w:val="24"/>
          <w:szCs w:val="24"/>
        </w:rPr>
        <w:t>педагога</w:t>
      </w:r>
      <w:r w:rsidRPr="00316019">
        <w:rPr>
          <w:rFonts w:ascii="Times New Roman" w:hAnsi="Times New Roman" w:cs="Times New Roman"/>
          <w:sz w:val="24"/>
          <w:szCs w:val="24"/>
        </w:rPr>
        <w:t xml:space="preserve"> по тактике поведения в отношении участников конфликта и проведения разъяснительной и профилактической работы </w:t>
      </w:r>
      <w:r w:rsidR="00C0741B" w:rsidRPr="00316019">
        <w:rPr>
          <w:rFonts w:ascii="Times New Roman" w:hAnsi="Times New Roman" w:cs="Times New Roman"/>
          <w:sz w:val="24"/>
          <w:szCs w:val="24"/>
        </w:rPr>
        <w:t xml:space="preserve"> в </w:t>
      </w:r>
      <w:r w:rsidRPr="00316019">
        <w:rPr>
          <w:rFonts w:ascii="Times New Roman" w:hAnsi="Times New Roman" w:cs="Times New Roman"/>
          <w:sz w:val="24"/>
          <w:szCs w:val="24"/>
        </w:rPr>
        <w:t xml:space="preserve">образовательном учреждении в целом; </w:t>
      </w:r>
    </w:p>
    <w:p w:rsidR="009B4F39" w:rsidRPr="00316019" w:rsidRDefault="009B4F39" w:rsidP="009B4F39">
      <w:pPr>
        <w:numPr>
          <w:ilvl w:val="0"/>
          <w:numId w:val="4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совместно с заместителем директора по </w:t>
      </w:r>
      <w:r w:rsidR="00C0741B" w:rsidRPr="00316019">
        <w:rPr>
          <w:rFonts w:ascii="Times New Roman" w:hAnsi="Times New Roman" w:cs="Times New Roman"/>
          <w:sz w:val="24"/>
          <w:szCs w:val="24"/>
        </w:rPr>
        <w:t xml:space="preserve">ОМР, </w:t>
      </w:r>
      <w:proofErr w:type="gramStart"/>
      <w:r w:rsidR="00C0741B" w:rsidRPr="0031601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1601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C0741B" w:rsidRPr="00316019">
        <w:rPr>
          <w:rFonts w:ascii="Times New Roman" w:hAnsi="Times New Roman" w:cs="Times New Roman"/>
          <w:sz w:val="24"/>
          <w:szCs w:val="24"/>
        </w:rPr>
        <w:t>педагогом</w:t>
      </w:r>
      <w:proofErr w:type="gramEnd"/>
      <w:r w:rsidRPr="00316019">
        <w:rPr>
          <w:rFonts w:ascii="Times New Roman" w:hAnsi="Times New Roman" w:cs="Times New Roman"/>
          <w:sz w:val="24"/>
          <w:szCs w:val="24"/>
        </w:rPr>
        <w:t xml:space="preserve"> организовала обсуждение случившегося и профилактическую беседу с </w:t>
      </w:r>
      <w:r w:rsidR="00C0741B" w:rsidRPr="00316019">
        <w:rPr>
          <w:rFonts w:ascii="Times New Roman" w:hAnsi="Times New Roman" w:cs="Times New Roman"/>
          <w:sz w:val="24"/>
          <w:szCs w:val="24"/>
        </w:rPr>
        <w:t>группой</w:t>
      </w:r>
      <w:r w:rsidRPr="003160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B4F39" w:rsidRPr="00316019" w:rsidRDefault="009B4F39" w:rsidP="009B4F39">
      <w:pPr>
        <w:numPr>
          <w:ilvl w:val="0"/>
          <w:numId w:val="4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проконсультировала родителей; </w:t>
      </w:r>
    </w:p>
    <w:p w:rsidR="009B4F39" w:rsidRPr="00316019" w:rsidRDefault="009B4F39" w:rsidP="009B4F39">
      <w:pPr>
        <w:numPr>
          <w:ilvl w:val="0"/>
          <w:numId w:val="4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продолжает отслеживать психологическое состояние участников конфликта, других </w:t>
      </w:r>
      <w:r w:rsidR="00C0741B" w:rsidRPr="00316019">
        <w:rPr>
          <w:rFonts w:ascii="Times New Roman" w:hAnsi="Times New Roman" w:cs="Times New Roman"/>
          <w:sz w:val="24"/>
          <w:szCs w:val="24"/>
        </w:rPr>
        <w:t>об</w:t>
      </w:r>
      <w:r w:rsidRPr="00316019">
        <w:rPr>
          <w:rFonts w:ascii="Times New Roman" w:hAnsi="Times New Roman" w:cs="Times New Roman"/>
          <w:sz w:val="24"/>
          <w:szCs w:val="24"/>
        </w:rPr>
        <w:t>уча</w:t>
      </w:r>
      <w:r w:rsidR="00C0741B" w:rsidRPr="00316019">
        <w:rPr>
          <w:rFonts w:ascii="Times New Roman" w:hAnsi="Times New Roman" w:cs="Times New Roman"/>
          <w:sz w:val="24"/>
          <w:szCs w:val="24"/>
        </w:rPr>
        <w:t>ю</w:t>
      </w:r>
      <w:r w:rsidRPr="00316019">
        <w:rPr>
          <w:rFonts w:ascii="Times New Roman" w:hAnsi="Times New Roman" w:cs="Times New Roman"/>
          <w:sz w:val="24"/>
          <w:szCs w:val="24"/>
        </w:rPr>
        <w:t xml:space="preserve">щихся, проводит консультирование, организует тренинги, беседует с родителями. </w:t>
      </w:r>
    </w:p>
    <w:p w:rsidR="009B4F39" w:rsidRPr="00316019" w:rsidRDefault="009B4F39" w:rsidP="009B4F39">
      <w:pPr>
        <w:tabs>
          <w:tab w:val="center" w:pos="798"/>
          <w:tab w:val="center" w:pos="40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eastAsia="Calibri" w:hAnsi="Times New Roman" w:cs="Times New Roman"/>
          <w:sz w:val="24"/>
          <w:szCs w:val="24"/>
        </w:rPr>
        <w:tab/>
      </w:r>
      <w:r w:rsidRPr="00316019">
        <w:rPr>
          <w:rFonts w:ascii="Times New Roman" w:hAnsi="Times New Roman" w:cs="Times New Roman"/>
          <w:b/>
          <w:sz w:val="24"/>
          <w:szCs w:val="24"/>
        </w:rPr>
        <w:t>3.</w:t>
      </w: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  <w:r w:rsidRPr="00316019">
        <w:rPr>
          <w:rFonts w:ascii="Times New Roman" w:hAnsi="Times New Roman" w:cs="Times New Roman"/>
          <w:sz w:val="24"/>
          <w:szCs w:val="24"/>
        </w:rPr>
        <w:tab/>
        <w:t xml:space="preserve">Заместитель директора по </w:t>
      </w:r>
      <w:r w:rsidR="00C0741B" w:rsidRPr="00316019">
        <w:rPr>
          <w:rFonts w:ascii="Times New Roman" w:hAnsi="Times New Roman" w:cs="Times New Roman"/>
          <w:sz w:val="24"/>
          <w:szCs w:val="24"/>
        </w:rPr>
        <w:t>ОМР</w:t>
      </w:r>
      <w:r w:rsidRPr="0031601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B4F39" w:rsidRPr="00316019" w:rsidRDefault="009B4F39" w:rsidP="009B4F39">
      <w:pPr>
        <w:numPr>
          <w:ilvl w:val="0"/>
          <w:numId w:val="5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>провела разъяснительную и профилактическую работу в</w:t>
      </w:r>
      <w:r w:rsidR="00C0741B" w:rsidRPr="00316019"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3160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B4F39" w:rsidRPr="00316019" w:rsidRDefault="009B4F39" w:rsidP="009B4F39">
      <w:pPr>
        <w:numPr>
          <w:ilvl w:val="0"/>
          <w:numId w:val="5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проконтролировала оказание помощи участникам конфликта и принятие в их отношении воспитательных и дисциплинарных мер воздействия; </w:t>
      </w:r>
    </w:p>
    <w:p w:rsidR="009B4F39" w:rsidRPr="00316019" w:rsidRDefault="009B4F39" w:rsidP="009B4F39">
      <w:pPr>
        <w:numPr>
          <w:ilvl w:val="0"/>
          <w:numId w:val="5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зарегистрировала принятые меры в журнале; </w:t>
      </w:r>
    </w:p>
    <w:p w:rsidR="009B4F39" w:rsidRPr="00316019" w:rsidRDefault="009B4F39" w:rsidP="009B4F39">
      <w:pPr>
        <w:numPr>
          <w:ilvl w:val="1"/>
          <w:numId w:val="6"/>
        </w:numPr>
        <w:spacing w:after="11" w:line="269" w:lineRule="auto"/>
        <w:ind w:right="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Продолжительность реализации кейса и каждого его этапа.</w:t>
      </w: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 Работа по прекращению конфликта продолжалась 3 дня, включая день начала конфликта. Обстановка в </w:t>
      </w:r>
      <w:r w:rsidR="00C0741B" w:rsidRPr="00316019">
        <w:rPr>
          <w:rFonts w:ascii="Times New Roman" w:hAnsi="Times New Roman" w:cs="Times New Roman"/>
          <w:sz w:val="24"/>
          <w:szCs w:val="24"/>
        </w:rPr>
        <w:t>группе</w:t>
      </w:r>
      <w:r w:rsidRPr="00316019">
        <w:rPr>
          <w:rFonts w:ascii="Times New Roman" w:hAnsi="Times New Roman" w:cs="Times New Roman"/>
          <w:sz w:val="24"/>
          <w:szCs w:val="24"/>
        </w:rPr>
        <w:t xml:space="preserve"> нормализовалась уже на второй день после начала работы, впоследствии повторных проявлений травли со стороны обидчиков в отношении пострадавшей или других учащихся не наблюдается. </w:t>
      </w:r>
    </w:p>
    <w:p w:rsidR="009B4F39" w:rsidRPr="00316019" w:rsidRDefault="009B4F39" w:rsidP="009B4F39">
      <w:pPr>
        <w:numPr>
          <w:ilvl w:val="1"/>
          <w:numId w:val="6"/>
        </w:numPr>
        <w:spacing w:after="11" w:line="269" w:lineRule="auto"/>
        <w:ind w:right="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Описание условий, в которых успешно решен кейс (</w:t>
      </w:r>
      <w:proofErr w:type="spellStart"/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организационноуправленческие</w:t>
      </w:r>
      <w:proofErr w:type="spellEnd"/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 xml:space="preserve">, </w:t>
      </w:r>
      <w:proofErr w:type="gramStart"/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предметно-пространственные</w:t>
      </w:r>
      <w:proofErr w:type="gramEnd"/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 xml:space="preserve">, информационные, </w:t>
      </w:r>
      <w:proofErr w:type="spellStart"/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программнометодические</w:t>
      </w:r>
      <w:proofErr w:type="spellEnd"/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, социальные).</w:t>
      </w:r>
      <w:r w:rsidRPr="003160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4F39" w:rsidRPr="00316019" w:rsidRDefault="009B4F39" w:rsidP="009B4F39">
      <w:pPr>
        <w:spacing w:after="11" w:line="269" w:lineRule="auto"/>
        <w:ind w:left="346" w:right="42"/>
        <w:jc w:val="both"/>
        <w:rPr>
          <w:rFonts w:ascii="Times New Roman" w:hAnsi="Times New Roman" w:cs="Times New Roman"/>
          <w:sz w:val="24"/>
          <w:szCs w:val="24"/>
        </w:rPr>
      </w:pPr>
    </w:p>
    <w:p w:rsidR="009B4F39" w:rsidRPr="00316019" w:rsidRDefault="009B4F39" w:rsidP="009B4F39">
      <w:pPr>
        <w:numPr>
          <w:ilvl w:val="0"/>
          <w:numId w:val="7"/>
        </w:numPr>
        <w:spacing w:after="14" w:line="268" w:lineRule="auto"/>
        <w:ind w:right="10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Организационно-управленческие условия. В школе имеются все необходимые ресурсы и полномочия для реализации кейса, имеется служба медиации. </w:t>
      </w:r>
    </w:p>
    <w:p w:rsidR="009B4F39" w:rsidRPr="00316019" w:rsidRDefault="009B4F39" w:rsidP="00C0741B">
      <w:pPr>
        <w:numPr>
          <w:ilvl w:val="0"/>
          <w:numId w:val="7"/>
        </w:numPr>
        <w:spacing w:after="2" w:line="261" w:lineRule="auto"/>
        <w:ind w:right="10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Предметно-пространственные условия. В школе имеется кабинет </w:t>
      </w:r>
      <w:proofErr w:type="spellStart"/>
      <w:r w:rsidRPr="00316019">
        <w:rPr>
          <w:rFonts w:ascii="Times New Roman" w:hAnsi="Times New Roman" w:cs="Times New Roman"/>
          <w:sz w:val="24"/>
          <w:szCs w:val="24"/>
        </w:rPr>
        <w:t>социальнопсихологической</w:t>
      </w:r>
      <w:proofErr w:type="spellEnd"/>
      <w:r w:rsidRPr="00316019">
        <w:rPr>
          <w:rFonts w:ascii="Times New Roman" w:hAnsi="Times New Roman" w:cs="Times New Roman"/>
          <w:sz w:val="24"/>
          <w:szCs w:val="24"/>
        </w:rPr>
        <w:t xml:space="preserve"> поддержки, в котором все участники конфликта получили психологическую помощь. </w:t>
      </w:r>
    </w:p>
    <w:p w:rsidR="009B4F39" w:rsidRPr="00316019" w:rsidRDefault="009B4F39" w:rsidP="009B4F39">
      <w:pPr>
        <w:numPr>
          <w:ilvl w:val="0"/>
          <w:numId w:val="7"/>
        </w:numPr>
        <w:spacing w:after="2" w:line="261" w:lineRule="auto"/>
        <w:ind w:right="10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Программно-методические условия. В школе реализуется  Комплексная программа психологического сопровождения, направленная на формирование благоприятного социально-психологического климата и профилактику травли.                                                                                                                                  </w:t>
      </w:r>
    </w:p>
    <w:p w:rsidR="009B4F39" w:rsidRPr="00316019" w:rsidRDefault="009B4F39" w:rsidP="009B4F39">
      <w:pPr>
        <w:numPr>
          <w:ilvl w:val="0"/>
          <w:numId w:val="7"/>
        </w:numPr>
        <w:spacing w:after="2" w:line="261" w:lineRule="auto"/>
        <w:ind w:right="10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lastRenderedPageBreak/>
        <w:t xml:space="preserve">Социальные условия. Описание </w:t>
      </w:r>
      <w:proofErr w:type="spellStart"/>
      <w:r w:rsidRPr="00316019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316019">
        <w:rPr>
          <w:rFonts w:ascii="Times New Roman" w:hAnsi="Times New Roman" w:cs="Times New Roman"/>
          <w:sz w:val="24"/>
          <w:szCs w:val="24"/>
        </w:rPr>
        <w:t xml:space="preserve"> участников образовательных отношений в решение проблемы, например, через вовлечение родителей (законных представителей) обучающихся в процесс.</w:t>
      </w:r>
      <w:hyperlink r:id="rId6">
        <w:r w:rsidRPr="00316019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В разрешении конфликта приняли участие педагог-психолог, заместитель директора по </w:t>
      </w:r>
      <w:r w:rsidR="00C0741B" w:rsidRPr="00316019">
        <w:rPr>
          <w:rFonts w:ascii="Times New Roman" w:hAnsi="Times New Roman" w:cs="Times New Roman"/>
          <w:sz w:val="24"/>
          <w:szCs w:val="24"/>
        </w:rPr>
        <w:t xml:space="preserve">ОМР, </w:t>
      </w:r>
      <w:proofErr w:type="gramStart"/>
      <w:r w:rsidR="00C0741B" w:rsidRPr="0031601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1601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16019">
        <w:rPr>
          <w:rFonts w:ascii="Times New Roman" w:hAnsi="Times New Roman" w:cs="Times New Roman"/>
          <w:sz w:val="24"/>
          <w:szCs w:val="24"/>
        </w:rPr>
        <w:t>одноклассники</w:t>
      </w:r>
      <w:proofErr w:type="gramEnd"/>
      <w:r w:rsidRPr="00316019">
        <w:rPr>
          <w:rFonts w:ascii="Times New Roman" w:hAnsi="Times New Roman" w:cs="Times New Roman"/>
          <w:sz w:val="24"/>
          <w:szCs w:val="24"/>
        </w:rPr>
        <w:t xml:space="preserve"> Алины, родители участников конфликта. </w:t>
      </w:r>
    </w:p>
    <w:p w:rsidR="009B4F39" w:rsidRPr="00316019" w:rsidRDefault="009B4F39" w:rsidP="009B4F39">
      <w:pPr>
        <w:spacing w:after="11" w:line="269" w:lineRule="auto"/>
        <w:ind w:right="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eastAsia="Times New Roman" w:hAnsi="Times New Roman" w:cs="Times New Roman"/>
          <w:b/>
          <w:sz w:val="24"/>
          <w:szCs w:val="24"/>
        </w:rPr>
        <w:t>5.4.</w:t>
      </w: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Описание средств, которые используются при осуществлении данного кейса</w:t>
      </w: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(дидактические, методические, информационные и т.п.).</w:t>
      </w:r>
      <w:r w:rsidRPr="0031601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В классе в течение двух недель проводилась беспрерывная комплексная работа с детьми о принятии друг друга, невзирая на неприятный запах от одежды, внешний вид, положение в обществе, социальный статус и т.п.: </w:t>
      </w:r>
    </w:p>
    <w:p w:rsidR="009B4F39" w:rsidRPr="00316019" w:rsidRDefault="00C0741B" w:rsidP="009B4F39">
      <w:pPr>
        <w:numPr>
          <w:ilvl w:val="2"/>
          <w:numId w:val="8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>Беседа</w:t>
      </w:r>
      <w:r w:rsidR="009B4F39" w:rsidRPr="00316019">
        <w:rPr>
          <w:rFonts w:ascii="Times New Roman" w:hAnsi="Times New Roman" w:cs="Times New Roman"/>
          <w:sz w:val="24"/>
          <w:szCs w:val="24"/>
        </w:rPr>
        <w:t xml:space="preserve"> «Мы вместе» с целью профилактики проявлений агрессии, насилия, травли (</w:t>
      </w:r>
      <w:proofErr w:type="spellStart"/>
      <w:r w:rsidR="009B4F39" w:rsidRPr="00316019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="009B4F39" w:rsidRPr="00316019">
        <w:rPr>
          <w:rFonts w:ascii="Times New Roman" w:hAnsi="Times New Roman" w:cs="Times New Roman"/>
          <w:sz w:val="24"/>
          <w:szCs w:val="24"/>
        </w:rPr>
        <w:t xml:space="preserve">) и формирования благоприятного психологического климата в классе. </w:t>
      </w:r>
    </w:p>
    <w:p w:rsidR="009B4F39" w:rsidRPr="00316019" w:rsidRDefault="009B4F39" w:rsidP="009B4F39">
      <w:pPr>
        <w:numPr>
          <w:ilvl w:val="2"/>
          <w:numId w:val="8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Упражнения на межгрупповое взаимодействие как средство активизации групповой динамики, формирования чувства доверия друг к другу, более глубокого раскрытия личностного потенциала </w:t>
      </w:r>
      <w:proofErr w:type="gramStart"/>
      <w:r w:rsidRPr="003160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60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4F39" w:rsidRPr="00316019" w:rsidRDefault="009B4F39" w:rsidP="009B4F39">
      <w:pPr>
        <w:numPr>
          <w:ilvl w:val="2"/>
          <w:numId w:val="8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Показан видеоролик о толерантности, после которого был проведён творческий мастер-класс на тему «Мы – дружные» с последующим его обсуждением. </w:t>
      </w:r>
    </w:p>
    <w:p w:rsidR="009B4F39" w:rsidRPr="00316019" w:rsidRDefault="009B4F39" w:rsidP="009B4F39">
      <w:pPr>
        <w:numPr>
          <w:ilvl w:val="2"/>
          <w:numId w:val="8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Психологическая игра «Зонтик», формирующая сплочённость </w:t>
      </w:r>
      <w:r w:rsidR="00C0741B" w:rsidRPr="00316019">
        <w:rPr>
          <w:rFonts w:ascii="Times New Roman" w:hAnsi="Times New Roman" w:cs="Times New Roman"/>
          <w:sz w:val="24"/>
          <w:szCs w:val="24"/>
        </w:rPr>
        <w:t>детского</w:t>
      </w:r>
      <w:r w:rsidRPr="00316019">
        <w:rPr>
          <w:rFonts w:ascii="Times New Roman" w:hAnsi="Times New Roman" w:cs="Times New Roman"/>
          <w:sz w:val="24"/>
          <w:szCs w:val="24"/>
        </w:rPr>
        <w:t xml:space="preserve"> коллектива. </w:t>
      </w:r>
    </w:p>
    <w:p w:rsidR="009B4F39" w:rsidRPr="00316019" w:rsidRDefault="009B4F39" w:rsidP="009B4F39">
      <w:pPr>
        <w:ind w:left="708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В ходе работы с детьми перед педагогами стояла задача донести до детей мысль: </w:t>
      </w:r>
    </w:p>
    <w:p w:rsidR="009B4F39" w:rsidRPr="00316019" w:rsidRDefault="009B4F39" w:rsidP="009B4F39">
      <w:pPr>
        <w:numPr>
          <w:ilvl w:val="2"/>
          <w:numId w:val="8"/>
        </w:numPr>
        <w:spacing w:after="14" w:line="268" w:lineRule="auto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о том, что суть травли – не в том, что кто-то кого-то не любит - это насилие (как физическое, так и психологическое) и вопрос нарушения прав; </w:t>
      </w:r>
    </w:p>
    <w:p w:rsidR="009B4F39" w:rsidRPr="00316019" w:rsidRDefault="009B4F39" w:rsidP="009B4F39">
      <w:pPr>
        <w:numPr>
          <w:ilvl w:val="2"/>
          <w:numId w:val="8"/>
        </w:numPr>
        <w:spacing w:after="0"/>
        <w:ind w:right="55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о том, что насилие – сильный поглотитель энергии, от травли страдают все: 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«жертва» получает опыт унижения, отвержения, незащищенности; «обидчик» получает опыт безнаказанности, иллюзии своей силы и правоты, что приводит к огрублению чувств, отрезанию возможностей для тонких и близких отношений; «свидетели» получают опыт бессилия перед властью толпы, испытывает стыд за свое слабодушие и страх самому оказаться жертвой. </w:t>
      </w:r>
    </w:p>
    <w:p w:rsidR="009B4F39" w:rsidRPr="00316019" w:rsidRDefault="009B4F39" w:rsidP="009B4F39">
      <w:pPr>
        <w:spacing w:after="11" w:line="269" w:lineRule="auto"/>
        <w:ind w:right="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eastAsia="Times New Roman" w:hAnsi="Times New Roman" w:cs="Times New Roman"/>
          <w:b/>
          <w:sz w:val="24"/>
          <w:szCs w:val="24"/>
        </w:rPr>
        <w:t xml:space="preserve">5.5. </w:t>
      </w: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Представление данных, которые подтверждают успешность решения кейса у</w:t>
      </w: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  <w:r w:rsidRPr="00316019">
        <w:rPr>
          <w:rFonts w:ascii="Times New Roman" w:hAnsi="Times New Roman" w:cs="Times New Roman"/>
          <w:sz w:val="24"/>
          <w:szCs w:val="24"/>
          <w:u w:val="single" w:color="000000"/>
        </w:rPr>
        <w:t>целевых групп (обучающихся, родителей (законных представителей), педагогов).</w:t>
      </w:r>
      <w:r w:rsidRPr="00316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В результате всем участникам конфликта оказана помощь, в отношении обидчиков приняты воспитательные меры.  </w:t>
      </w:r>
    </w:p>
    <w:p w:rsidR="009B4F39" w:rsidRPr="00316019" w:rsidRDefault="009B4F39" w:rsidP="009B4F39">
      <w:pPr>
        <w:ind w:left="-15" w:right="55"/>
        <w:jc w:val="both"/>
        <w:rPr>
          <w:rFonts w:ascii="Times New Roman" w:hAnsi="Times New Roman" w:cs="Times New Roman"/>
          <w:sz w:val="24"/>
          <w:szCs w:val="24"/>
        </w:rPr>
      </w:pPr>
      <w:r w:rsidRPr="00316019">
        <w:rPr>
          <w:rFonts w:ascii="Times New Roman" w:hAnsi="Times New Roman" w:cs="Times New Roman"/>
          <w:sz w:val="24"/>
          <w:szCs w:val="24"/>
        </w:rPr>
        <w:t xml:space="preserve">Ребята осознали своё неправильное отношение к Алине, раскаялись, принесли девочке свои извинения, потом даже подружились. Обстановка в </w:t>
      </w:r>
      <w:r w:rsidR="00C0741B" w:rsidRPr="00316019">
        <w:rPr>
          <w:rFonts w:ascii="Times New Roman" w:hAnsi="Times New Roman" w:cs="Times New Roman"/>
          <w:sz w:val="24"/>
          <w:szCs w:val="24"/>
        </w:rPr>
        <w:t>группе</w:t>
      </w:r>
      <w:r w:rsidRPr="00316019">
        <w:rPr>
          <w:rFonts w:ascii="Times New Roman" w:hAnsi="Times New Roman" w:cs="Times New Roman"/>
          <w:sz w:val="24"/>
          <w:szCs w:val="24"/>
        </w:rPr>
        <w:t xml:space="preserve"> нормализовалась, повторных проявлений травли со стороны обидчиков в отношении пострадавшей или других учащихся не наблюдается, напротив, в</w:t>
      </w:r>
      <w:r w:rsidR="00C0741B" w:rsidRPr="00316019"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316019">
        <w:rPr>
          <w:rFonts w:ascii="Times New Roman" w:hAnsi="Times New Roman" w:cs="Times New Roman"/>
          <w:sz w:val="24"/>
          <w:szCs w:val="24"/>
        </w:rPr>
        <w:t xml:space="preserve"> дети находятся в благоприятной обстановке взаимопонимания и доверия. </w:t>
      </w:r>
    </w:p>
    <w:p w:rsidR="009B4F39" w:rsidRPr="00316019" w:rsidRDefault="009B4F39" w:rsidP="009B4F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F39" w:rsidRPr="00316019" w:rsidRDefault="009B4F39" w:rsidP="009B4F39">
      <w:pPr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9B4F39" w:rsidRPr="00316019" w:rsidRDefault="009B4F39" w:rsidP="009B4F3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B4F39" w:rsidRPr="0031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3F43"/>
    <w:multiLevelType w:val="hybridMultilevel"/>
    <w:tmpl w:val="6A64F6E2"/>
    <w:lvl w:ilvl="0" w:tplc="EB26AC9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6B2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37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E9B0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CE8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80E1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4E6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B41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425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CF2CD3"/>
    <w:multiLevelType w:val="multilevel"/>
    <w:tmpl w:val="C05646F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B676D0"/>
    <w:multiLevelType w:val="hybridMultilevel"/>
    <w:tmpl w:val="99ACFE10"/>
    <w:lvl w:ilvl="0" w:tplc="4968A4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C87B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C8A7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C067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1E77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24E3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703C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C45EF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8449C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C5129BF"/>
    <w:multiLevelType w:val="hybridMultilevel"/>
    <w:tmpl w:val="8522E78C"/>
    <w:lvl w:ilvl="0" w:tplc="7B18DCCA">
      <w:start w:val="5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636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37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ED1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C57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A6C69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4A0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BC678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468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4C775CD"/>
    <w:multiLevelType w:val="hybridMultilevel"/>
    <w:tmpl w:val="0F767806"/>
    <w:lvl w:ilvl="0" w:tplc="FCC0E5B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40E0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DA68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50FF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2F0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4A4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6410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A071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C885B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1831FC"/>
    <w:multiLevelType w:val="hybridMultilevel"/>
    <w:tmpl w:val="805AA340"/>
    <w:lvl w:ilvl="0" w:tplc="7A7AFEC0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49A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0BD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B86A5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C14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E03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A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E08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6183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515B1B"/>
    <w:multiLevelType w:val="hybridMultilevel"/>
    <w:tmpl w:val="CF625AE6"/>
    <w:lvl w:ilvl="0" w:tplc="B426BD5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E31BE">
      <w:start w:val="1"/>
      <w:numFmt w:val="bullet"/>
      <w:lvlText w:val="o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40C62">
      <w:start w:val="1"/>
      <w:numFmt w:val="bullet"/>
      <w:lvlRestart w:val="0"/>
      <w:lvlText w:val="-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84ED4">
      <w:start w:val="1"/>
      <w:numFmt w:val="bullet"/>
      <w:lvlText w:val="•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A215E">
      <w:start w:val="1"/>
      <w:numFmt w:val="bullet"/>
      <w:lvlText w:val="o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AEECAA">
      <w:start w:val="1"/>
      <w:numFmt w:val="bullet"/>
      <w:lvlText w:val="▪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4896E">
      <w:start w:val="1"/>
      <w:numFmt w:val="bullet"/>
      <w:lvlText w:val="•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EFEFE">
      <w:start w:val="1"/>
      <w:numFmt w:val="bullet"/>
      <w:lvlText w:val="o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831F0">
      <w:start w:val="1"/>
      <w:numFmt w:val="bullet"/>
      <w:lvlText w:val="▪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4757F3"/>
    <w:multiLevelType w:val="hybridMultilevel"/>
    <w:tmpl w:val="A9A6BB52"/>
    <w:lvl w:ilvl="0" w:tplc="E3CC9E5A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4481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064D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CC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E82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569D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1A200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B8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5A62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F39"/>
    <w:rsid w:val="0024145C"/>
    <w:rsid w:val="00316019"/>
    <w:rsid w:val="009B4F39"/>
    <w:rsid w:val="00C0741B"/>
    <w:rsid w:val="00D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3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4F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ro.ru/wp-content/uploads/2025/01/polozhenie-regionalnoe-2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Erudit</cp:lastModifiedBy>
  <cp:revision>4</cp:revision>
  <dcterms:created xsi:type="dcterms:W3CDTF">2025-02-07T14:09:00Z</dcterms:created>
  <dcterms:modified xsi:type="dcterms:W3CDTF">2026-02-04T10:23:00Z</dcterms:modified>
</cp:coreProperties>
</file>